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F6D4" w14:textId="77777777" w:rsidR="001530C3" w:rsidRDefault="005C06F2" w:rsidP="00E42635">
      <w:pPr>
        <w:pStyle w:val="Heading3"/>
      </w:pPr>
      <w:r>
        <w:t>C</w:t>
      </w:r>
      <w:r w:rsidR="001530C3">
        <w:t>ontact Details</w:t>
      </w:r>
      <w:r w:rsidR="00E42635" w:rsidRPr="00D608F9"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17D59" w14:paraId="33822485" w14:textId="77777777" w:rsidTr="00E1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E34064" w14:textId="418D69AF" w:rsidR="00E17D59" w:rsidRPr="00E17D59" w:rsidRDefault="00E17D59" w:rsidP="001363AF">
            <w:pPr>
              <w:rPr>
                <w:color w:val="000000" w:themeColor="text1"/>
              </w:rPr>
            </w:pPr>
            <w:r w:rsidRPr="00E17D59">
              <w:rPr>
                <w:color w:val="000000" w:themeColor="text1"/>
              </w:rPr>
              <w:t>Name</w:t>
            </w:r>
          </w:p>
        </w:tc>
        <w:tc>
          <w:tcPr>
            <w:tcW w:w="2254" w:type="dxa"/>
          </w:tcPr>
          <w:p w14:paraId="072A4287" w14:textId="2BD1F330" w:rsidR="00E17D59" w:rsidRPr="00E17D59" w:rsidRDefault="00E17D59" w:rsidP="00136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17D59">
              <w:rPr>
                <w:color w:val="000000" w:themeColor="text1"/>
              </w:rPr>
              <w:t>Email Address</w:t>
            </w:r>
          </w:p>
        </w:tc>
        <w:tc>
          <w:tcPr>
            <w:tcW w:w="2254" w:type="dxa"/>
          </w:tcPr>
          <w:p w14:paraId="7B46F4CE" w14:textId="7ED9C4CE" w:rsidR="00E17D59" w:rsidRPr="00E17D59" w:rsidRDefault="00E17D59" w:rsidP="00136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17D59">
              <w:rPr>
                <w:color w:val="000000" w:themeColor="text1"/>
              </w:rPr>
              <w:t>Job Title</w:t>
            </w:r>
          </w:p>
        </w:tc>
        <w:tc>
          <w:tcPr>
            <w:tcW w:w="2254" w:type="dxa"/>
          </w:tcPr>
          <w:p w14:paraId="6C2A72C7" w14:textId="3DF7664C" w:rsidR="00E17D59" w:rsidRPr="00E17D59" w:rsidRDefault="00E17D59" w:rsidP="00136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17D59">
              <w:rPr>
                <w:color w:val="000000" w:themeColor="text1"/>
              </w:rPr>
              <w:t>Contact Number</w:t>
            </w:r>
          </w:p>
        </w:tc>
      </w:tr>
      <w:tr w:rsidR="00E17D59" w14:paraId="157A6FE4" w14:textId="77777777" w:rsidTr="00E1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2BFCF45" w14:textId="77777777" w:rsidR="00E17D59" w:rsidRPr="00E17D59" w:rsidRDefault="00E17D59" w:rsidP="001363AF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337F5273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368ACB16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059DE582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E17D59" w14:paraId="748F4970" w14:textId="77777777" w:rsidTr="00E17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5233222" w14:textId="77777777" w:rsidR="00E17D59" w:rsidRPr="00E17D59" w:rsidRDefault="00E17D59" w:rsidP="001363AF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0246ED97" w14:textId="77777777" w:rsidR="00E17D59" w:rsidRPr="00E17D59" w:rsidRDefault="00E17D59" w:rsidP="00136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761565E9" w14:textId="77777777" w:rsidR="00E17D59" w:rsidRPr="00E17D59" w:rsidRDefault="00E17D59" w:rsidP="00136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2DF3945C" w14:textId="77777777" w:rsidR="00E17D59" w:rsidRPr="00E17D59" w:rsidRDefault="00E17D59" w:rsidP="00136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E17D59" w14:paraId="3981BD45" w14:textId="77777777" w:rsidTr="00E1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8013A7C" w14:textId="77777777" w:rsidR="00E17D59" w:rsidRPr="00E17D59" w:rsidRDefault="00E17D59" w:rsidP="001363AF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222D76FF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453AE735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7FC4BC88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E17D59" w14:paraId="0D6CDDE0" w14:textId="77777777" w:rsidTr="00E17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146D051" w14:textId="77777777" w:rsidR="00E17D59" w:rsidRPr="00E17D59" w:rsidRDefault="00E17D59" w:rsidP="001363AF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54B27B82" w14:textId="77777777" w:rsidR="00E17D59" w:rsidRPr="00E17D59" w:rsidRDefault="00E17D59" w:rsidP="00136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5E38FA06" w14:textId="77777777" w:rsidR="00E17D59" w:rsidRPr="00E17D59" w:rsidRDefault="00E17D59" w:rsidP="00136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4ADCA32D" w14:textId="77777777" w:rsidR="00E17D59" w:rsidRPr="00E17D59" w:rsidRDefault="00E17D59" w:rsidP="00136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E17D59" w14:paraId="242A3E1B" w14:textId="77777777" w:rsidTr="00E1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4889CC3" w14:textId="77777777" w:rsidR="00E17D59" w:rsidRPr="00E17D59" w:rsidRDefault="00E17D59" w:rsidP="001363AF">
            <w:pPr>
              <w:rPr>
                <w:b w:val="0"/>
                <w:bCs w:val="0"/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27F2BC22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26282F48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</w:tcPr>
          <w:p w14:paraId="6EAAA935" w14:textId="77777777" w:rsidR="00E17D59" w:rsidRPr="00E17D59" w:rsidRDefault="00E17D59" w:rsidP="00136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</w:tbl>
    <w:p w14:paraId="2DF75467" w14:textId="74E29D5B" w:rsidR="00E42635" w:rsidRPr="005E3C0D" w:rsidRDefault="00E42635" w:rsidP="001363AF">
      <w:pPr>
        <w:rPr>
          <w:color w:val="1F3864" w:themeColor="accent1" w:themeShade="80"/>
        </w:rPr>
      </w:pPr>
    </w:p>
    <w:p w14:paraId="5BFFB576" w14:textId="163FE16F" w:rsidR="00E42635" w:rsidRDefault="00555CAA" w:rsidP="00E42635">
      <w:pPr>
        <w:pStyle w:val="Heading3"/>
      </w:pPr>
      <w:r>
        <w:t>Company Information</w:t>
      </w:r>
      <w:r w:rsidR="00E42635">
        <w:t xml:space="preserve">: </w:t>
      </w:r>
    </w:p>
    <w:p w14:paraId="3D4B54ED" w14:textId="74675733" w:rsidR="00555CAA" w:rsidRDefault="00555CAA" w:rsidP="00555CAA">
      <w:pPr>
        <w:pStyle w:val="Heading4"/>
      </w:pPr>
      <w:r>
        <w:t>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41F4A" w14:paraId="4D7D7836" w14:textId="77777777" w:rsidTr="00041F4A">
        <w:tc>
          <w:tcPr>
            <w:tcW w:w="4531" w:type="dxa"/>
          </w:tcPr>
          <w:p w14:paraId="72DE194C" w14:textId="77777777" w:rsidR="00041F4A" w:rsidRDefault="00041F4A" w:rsidP="00254DE7"/>
        </w:tc>
      </w:tr>
    </w:tbl>
    <w:p w14:paraId="56745A01" w14:textId="77777777" w:rsidR="00555CAA" w:rsidRDefault="00555CAA" w:rsidP="00555CAA">
      <w:pPr>
        <w:pStyle w:val="Heading4"/>
      </w:pPr>
    </w:p>
    <w:p w14:paraId="02812BAE" w14:textId="46556E46" w:rsidR="00555CAA" w:rsidRDefault="00555CAA" w:rsidP="00555CAA">
      <w:pPr>
        <w:pStyle w:val="Heading4"/>
      </w:pPr>
      <w:r>
        <w:t xml:space="preserve">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41F4A" w14:paraId="305FF157" w14:textId="77777777" w:rsidTr="00041F4A">
        <w:tc>
          <w:tcPr>
            <w:tcW w:w="4531" w:type="dxa"/>
          </w:tcPr>
          <w:p w14:paraId="7A4A89E6" w14:textId="77777777" w:rsidR="00041F4A" w:rsidRDefault="00041F4A" w:rsidP="00254DE7"/>
          <w:p w14:paraId="3BC28473" w14:textId="77777777" w:rsidR="008F55E7" w:rsidRDefault="008F55E7" w:rsidP="00254DE7"/>
        </w:tc>
      </w:tr>
    </w:tbl>
    <w:p w14:paraId="4453ABA9" w14:textId="670D9587" w:rsidR="00190937" w:rsidRDefault="00190937" w:rsidP="00190937"/>
    <w:p w14:paraId="7B6B810C" w14:textId="5DFA63B7" w:rsidR="00190937" w:rsidRPr="00190937" w:rsidRDefault="00B858E6" w:rsidP="005741E8">
      <w:pPr>
        <w:pStyle w:val="Heading3"/>
      </w:pPr>
      <w:r>
        <w:t>Key Information</w:t>
      </w:r>
      <w:r w:rsidR="005741E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190937" w14:paraId="04E7AF85" w14:textId="77777777" w:rsidTr="005741E8">
        <w:tc>
          <w:tcPr>
            <w:tcW w:w="2263" w:type="dxa"/>
          </w:tcPr>
          <w:p w14:paraId="163EAFF0" w14:textId="4BC8F6C7" w:rsidR="00190937" w:rsidRDefault="005741E8" w:rsidP="005741E8">
            <w:pPr>
              <w:pStyle w:val="Heading4"/>
            </w:pPr>
            <w:r>
              <w:t>No. of employees</w:t>
            </w:r>
          </w:p>
        </w:tc>
        <w:tc>
          <w:tcPr>
            <w:tcW w:w="2268" w:type="dxa"/>
          </w:tcPr>
          <w:p w14:paraId="7DF04082" w14:textId="77777777" w:rsidR="00190937" w:rsidRDefault="00190937" w:rsidP="005741E8"/>
        </w:tc>
      </w:tr>
      <w:tr w:rsidR="00190937" w14:paraId="10660483" w14:textId="77777777" w:rsidTr="005741E8">
        <w:tc>
          <w:tcPr>
            <w:tcW w:w="2263" w:type="dxa"/>
          </w:tcPr>
          <w:p w14:paraId="47453132" w14:textId="0AEA20BD" w:rsidR="00190937" w:rsidRDefault="005741E8" w:rsidP="005741E8">
            <w:pPr>
              <w:pStyle w:val="Heading4"/>
            </w:pPr>
            <w:r>
              <w:t>No. of sites</w:t>
            </w:r>
          </w:p>
        </w:tc>
        <w:tc>
          <w:tcPr>
            <w:tcW w:w="2268" w:type="dxa"/>
          </w:tcPr>
          <w:p w14:paraId="447D27A0" w14:textId="77777777" w:rsidR="00190937" w:rsidRDefault="00190937" w:rsidP="005741E8"/>
        </w:tc>
      </w:tr>
    </w:tbl>
    <w:p w14:paraId="51264E08" w14:textId="77777777" w:rsidR="00190937" w:rsidRPr="00190937" w:rsidRDefault="00190937" w:rsidP="00190937"/>
    <w:p w14:paraId="131D44D7" w14:textId="77777777" w:rsidR="008F55E7" w:rsidRDefault="008F55E7" w:rsidP="008F55E7"/>
    <w:p w14:paraId="3416FC87" w14:textId="744733B9" w:rsidR="005741E8" w:rsidRDefault="005741E8" w:rsidP="00EA714D">
      <w:pPr>
        <w:pStyle w:val="Heading3"/>
        <w:pageBreakBefore/>
      </w:pPr>
      <w:r>
        <w:lastRenderedPageBreak/>
        <w:t xml:space="preserve">What are we quoting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8"/>
        <w:gridCol w:w="4051"/>
      </w:tblGrid>
      <w:tr w:rsidR="008925AA" w14:paraId="68987B7E" w14:textId="77777777" w:rsidTr="000A52A4">
        <w:tc>
          <w:tcPr>
            <w:tcW w:w="3823" w:type="dxa"/>
          </w:tcPr>
          <w:p w14:paraId="506769F2" w14:textId="0E1750E2" w:rsidR="008925AA" w:rsidRDefault="008925AA" w:rsidP="008925AA">
            <w:pPr>
              <w:pStyle w:val="Heading3"/>
            </w:pPr>
            <w:r>
              <w:t>Item</w:t>
            </w:r>
          </w:p>
        </w:tc>
        <w:tc>
          <w:tcPr>
            <w:tcW w:w="1134" w:type="dxa"/>
          </w:tcPr>
          <w:p w14:paraId="2A585483" w14:textId="537743A3" w:rsidR="008925AA" w:rsidRDefault="008925AA" w:rsidP="008925AA">
            <w:pPr>
              <w:pStyle w:val="Heading3"/>
            </w:pPr>
            <w:r>
              <w:t>Total Units</w:t>
            </w:r>
          </w:p>
        </w:tc>
        <w:tc>
          <w:tcPr>
            <w:tcW w:w="4059" w:type="dxa"/>
            <w:gridSpan w:val="2"/>
          </w:tcPr>
          <w:p w14:paraId="19AEF923" w14:textId="6704EAD8" w:rsidR="008925AA" w:rsidRDefault="00C76D5C" w:rsidP="008925AA">
            <w:pPr>
              <w:pStyle w:val="Heading3"/>
            </w:pPr>
            <w:r>
              <w:t>Notes</w:t>
            </w:r>
          </w:p>
        </w:tc>
      </w:tr>
      <w:tr w:rsidR="00C76D5C" w14:paraId="2BD9E1FB" w14:textId="77777777" w:rsidTr="00D66014">
        <w:tc>
          <w:tcPr>
            <w:tcW w:w="9016" w:type="dxa"/>
            <w:gridSpan w:val="4"/>
            <w:shd w:val="clear" w:color="auto" w:fill="E7E6E6" w:themeFill="background2"/>
          </w:tcPr>
          <w:p w14:paraId="46725955" w14:textId="6CEA230E" w:rsidR="00C76D5C" w:rsidRPr="00C76D5C" w:rsidRDefault="00C76D5C" w:rsidP="00C76D5C">
            <w:pPr>
              <w:pStyle w:val="Heading3"/>
              <w:rPr>
                <w:b/>
                <w:bCs/>
              </w:rPr>
            </w:pPr>
            <w:r w:rsidRPr="00514969">
              <w:rPr>
                <w:b/>
                <w:bCs/>
                <w:color w:val="000000" w:themeColor="text1"/>
              </w:rPr>
              <w:t>System Licences</w:t>
            </w:r>
            <w:r w:rsidR="0009123F" w:rsidRPr="00514969">
              <w:rPr>
                <w:b/>
                <w:bCs/>
                <w:color w:val="000000" w:themeColor="text1"/>
              </w:rPr>
              <w:t>:</w:t>
            </w:r>
          </w:p>
        </w:tc>
      </w:tr>
      <w:tr w:rsidR="008925AA" w14:paraId="7A1D6D73" w14:textId="77777777" w:rsidTr="000A52A4">
        <w:tc>
          <w:tcPr>
            <w:tcW w:w="3823" w:type="dxa"/>
          </w:tcPr>
          <w:p w14:paraId="2C91E58D" w14:textId="74CFD7C4" w:rsidR="008925AA" w:rsidRDefault="003131F9" w:rsidP="003131F9">
            <w:pPr>
              <w:pStyle w:val="Heading4"/>
            </w:pPr>
            <w:r>
              <w:t>t</w:t>
            </w:r>
            <w:r w:rsidR="00D66014">
              <w:t>imestart®</w:t>
            </w:r>
            <w:r>
              <w:t xml:space="preserve"> Software (Latest Version)</w:t>
            </w:r>
            <w:r w:rsidR="00074E4C">
              <w:t>.</w:t>
            </w:r>
          </w:p>
        </w:tc>
        <w:tc>
          <w:tcPr>
            <w:tcW w:w="1134" w:type="dxa"/>
          </w:tcPr>
          <w:p w14:paraId="7420120F" w14:textId="77777777" w:rsidR="008925AA" w:rsidRDefault="008925AA" w:rsidP="005741E8"/>
        </w:tc>
        <w:tc>
          <w:tcPr>
            <w:tcW w:w="4059" w:type="dxa"/>
            <w:gridSpan w:val="2"/>
          </w:tcPr>
          <w:p w14:paraId="0D61C05D" w14:textId="77777777" w:rsidR="008925AA" w:rsidRDefault="008925AA" w:rsidP="005741E8"/>
        </w:tc>
      </w:tr>
      <w:tr w:rsidR="008925AA" w14:paraId="592EC44F" w14:textId="77777777" w:rsidTr="000A52A4">
        <w:tc>
          <w:tcPr>
            <w:tcW w:w="3823" w:type="dxa"/>
          </w:tcPr>
          <w:p w14:paraId="687EC979" w14:textId="24A54EE1" w:rsidR="008925AA" w:rsidRDefault="003131F9" w:rsidP="003131F9">
            <w:pPr>
              <w:pStyle w:val="Heading4"/>
            </w:pPr>
            <w:r>
              <w:t>Annual SAGE payroll licence</w:t>
            </w:r>
            <w:r w:rsidR="00074E4C">
              <w:t>.</w:t>
            </w:r>
          </w:p>
        </w:tc>
        <w:tc>
          <w:tcPr>
            <w:tcW w:w="1134" w:type="dxa"/>
          </w:tcPr>
          <w:p w14:paraId="630419F8" w14:textId="77777777" w:rsidR="008925AA" w:rsidRDefault="008925AA" w:rsidP="005741E8"/>
        </w:tc>
        <w:tc>
          <w:tcPr>
            <w:tcW w:w="4059" w:type="dxa"/>
            <w:gridSpan w:val="2"/>
          </w:tcPr>
          <w:p w14:paraId="2F653854" w14:textId="77777777" w:rsidR="008925AA" w:rsidRDefault="008925AA" w:rsidP="005741E8"/>
        </w:tc>
      </w:tr>
      <w:tr w:rsidR="008925AA" w14:paraId="40CACA10" w14:textId="77777777" w:rsidTr="000A52A4">
        <w:tc>
          <w:tcPr>
            <w:tcW w:w="3823" w:type="dxa"/>
          </w:tcPr>
          <w:p w14:paraId="1F8CC812" w14:textId="6505A55A" w:rsidR="008925AA" w:rsidRDefault="003131F9" w:rsidP="003131F9">
            <w:pPr>
              <w:pStyle w:val="Heading4"/>
            </w:pPr>
            <w:r>
              <w:t>Annual ESS GO licence</w:t>
            </w:r>
            <w:r w:rsidR="00074E4C">
              <w:t>.</w:t>
            </w:r>
          </w:p>
        </w:tc>
        <w:tc>
          <w:tcPr>
            <w:tcW w:w="1134" w:type="dxa"/>
          </w:tcPr>
          <w:p w14:paraId="76E42C22" w14:textId="77777777" w:rsidR="008925AA" w:rsidRDefault="008925AA" w:rsidP="005741E8"/>
        </w:tc>
        <w:tc>
          <w:tcPr>
            <w:tcW w:w="4059" w:type="dxa"/>
            <w:gridSpan w:val="2"/>
          </w:tcPr>
          <w:p w14:paraId="2A7E0D23" w14:textId="77777777" w:rsidR="008925AA" w:rsidRDefault="008925AA" w:rsidP="005741E8"/>
        </w:tc>
      </w:tr>
      <w:tr w:rsidR="00BE74FA" w14:paraId="5DDF52FE" w14:textId="7EB40CAA" w:rsidTr="008D7CB4">
        <w:tc>
          <w:tcPr>
            <w:tcW w:w="9016" w:type="dxa"/>
            <w:gridSpan w:val="4"/>
            <w:shd w:val="clear" w:color="auto" w:fill="E7E6E6" w:themeFill="background2"/>
          </w:tcPr>
          <w:p w14:paraId="5C56C001" w14:textId="5D137165" w:rsidR="00BE74FA" w:rsidRPr="00C76D5C" w:rsidRDefault="00BE74FA" w:rsidP="00BE74FA">
            <w:pPr>
              <w:pStyle w:val="Heading3"/>
              <w:rPr>
                <w:b/>
                <w:bCs/>
              </w:rPr>
            </w:pPr>
            <w:r w:rsidRPr="00514969">
              <w:rPr>
                <w:b/>
                <w:bCs/>
                <w:color w:val="000000" w:themeColor="text1"/>
              </w:rPr>
              <w:t>Attendance Devices:</w:t>
            </w:r>
          </w:p>
        </w:tc>
      </w:tr>
      <w:tr w:rsidR="00BE74FA" w14:paraId="4CF94693" w14:textId="0D5E71CE" w:rsidTr="000A52A4">
        <w:tc>
          <w:tcPr>
            <w:tcW w:w="3823" w:type="dxa"/>
          </w:tcPr>
          <w:p w14:paraId="1037EFDA" w14:textId="58D7AC9B" w:rsidR="00BE74FA" w:rsidRDefault="00BE74FA" w:rsidP="009A7170">
            <w:pPr>
              <w:pStyle w:val="Heading4"/>
            </w:pPr>
            <w:r>
              <w:t>timeware® attendance Puck</w:t>
            </w:r>
            <w:r w:rsidR="00074E4C">
              <w:t>.</w:t>
            </w:r>
          </w:p>
        </w:tc>
        <w:tc>
          <w:tcPr>
            <w:tcW w:w="1142" w:type="dxa"/>
            <w:gridSpan w:val="2"/>
          </w:tcPr>
          <w:p w14:paraId="69C9A217" w14:textId="77777777" w:rsidR="00BE74FA" w:rsidRDefault="00BE74FA" w:rsidP="00BE74FA"/>
        </w:tc>
        <w:tc>
          <w:tcPr>
            <w:tcW w:w="4051" w:type="dxa"/>
          </w:tcPr>
          <w:p w14:paraId="7B40AB86" w14:textId="77777777" w:rsidR="00BE74FA" w:rsidRDefault="00BE74FA" w:rsidP="00BE74FA"/>
        </w:tc>
      </w:tr>
      <w:tr w:rsidR="00CB0EF8" w14:paraId="2EE72413" w14:textId="77777777" w:rsidTr="007C4200">
        <w:tc>
          <w:tcPr>
            <w:tcW w:w="9016" w:type="dxa"/>
            <w:gridSpan w:val="4"/>
            <w:shd w:val="clear" w:color="auto" w:fill="E7E6E6" w:themeFill="background2"/>
          </w:tcPr>
          <w:p w14:paraId="62D56095" w14:textId="3FF71E10" w:rsidR="00CB0EF8" w:rsidRPr="00C76D5C" w:rsidRDefault="000A52A4" w:rsidP="007C4200">
            <w:pPr>
              <w:pStyle w:val="Heading3"/>
              <w:rPr>
                <w:b/>
                <w:bCs/>
              </w:rPr>
            </w:pPr>
            <w:r w:rsidRPr="00514969">
              <w:rPr>
                <w:b/>
                <w:bCs/>
                <w:color w:val="000000" w:themeColor="text1"/>
              </w:rPr>
              <w:t>Software installation &amp; implementation costs</w:t>
            </w:r>
            <w:r w:rsidR="00CB0EF8" w:rsidRPr="00514969">
              <w:rPr>
                <w:b/>
                <w:bCs/>
                <w:color w:val="000000" w:themeColor="text1"/>
              </w:rPr>
              <w:t>:</w:t>
            </w:r>
          </w:p>
        </w:tc>
      </w:tr>
      <w:tr w:rsidR="000A52A4" w14:paraId="70B4D4E4" w14:textId="6036A7B1" w:rsidTr="000A52A4">
        <w:tc>
          <w:tcPr>
            <w:tcW w:w="3823" w:type="dxa"/>
          </w:tcPr>
          <w:p w14:paraId="067C7C2F" w14:textId="4DFABCAC" w:rsidR="000A52A4" w:rsidRDefault="00665B1B" w:rsidP="009A7170">
            <w:pPr>
              <w:pStyle w:val="Heading4"/>
            </w:pPr>
            <w:r>
              <w:t>Pre-</w:t>
            </w:r>
            <w:r w:rsidR="001E0B3F">
              <w:t>i</w:t>
            </w:r>
            <w:r>
              <w:t xml:space="preserve">nstallation </w:t>
            </w:r>
            <w:r w:rsidR="009A7170">
              <w:t>days</w:t>
            </w:r>
            <w:r w:rsidR="00074E4C">
              <w:t>.</w:t>
            </w:r>
          </w:p>
        </w:tc>
        <w:tc>
          <w:tcPr>
            <w:tcW w:w="1142" w:type="dxa"/>
            <w:gridSpan w:val="2"/>
          </w:tcPr>
          <w:p w14:paraId="5AC8D17A" w14:textId="77777777" w:rsidR="000A52A4" w:rsidRDefault="000A52A4" w:rsidP="005741E8"/>
        </w:tc>
        <w:tc>
          <w:tcPr>
            <w:tcW w:w="4051" w:type="dxa"/>
          </w:tcPr>
          <w:p w14:paraId="2BCC23DE" w14:textId="77777777" w:rsidR="000A52A4" w:rsidRDefault="000A52A4" w:rsidP="005741E8"/>
        </w:tc>
      </w:tr>
      <w:tr w:rsidR="008925AA" w14:paraId="4F96D07D" w14:textId="77777777" w:rsidTr="000A52A4">
        <w:tc>
          <w:tcPr>
            <w:tcW w:w="3823" w:type="dxa"/>
          </w:tcPr>
          <w:p w14:paraId="7F27756A" w14:textId="7AE27ABE" w:rsidR="008925AA" w:rsidRDefault="009A7170" w:rsidP="003131F9">
            <w:pPr>
              <w:pStyle w:val="Heading4"/>
            </w:pPr>
            <w:r>
              <w:t>Software installation days</w:t>
            </w:r>
            <w:r w:rsidR="00074E4C">
              <w:t>.</w:t>
            </w:r>
          </w:p>
        </w:tc>
        <w:tc>
          <w:tcPr>
            <w:tcW w:w="1134" w:type="dxa"/>
          </w:tcPr>
          <w:p w14:paraId="27D054A7" w14:textId="77777777" w:rsidR="008925AA" w:rsidRDefault="008925AA" w:rsidP="005741E8"/>
        </w:tc>
        <w:tc>
          <w:tcPr>
            <w:tcW w:w="4059" w:type="dxa"/>
            <w:gridSpan w:val="2"/>
          </w:tcPr>
          <w:p w14:paraId="7E4C48EE" w14:textId="77777777" w:rsidR="008925AA" w:rsidRDefault="008925AA" w:rsidP="005741E8"/>
        </w:tc>
      </w:tr>
      <w:tr w:rsidR="008925AA" w14:paraId="5DEE44E9" w14:textId="77777777" w:rsidTr="000A52A4">
        <w:tc>
          <w:tcPr>
            <w:tcW w:w="3823" w:type="dxa"/>
          </w:tcPr>
          <w:p w14:paraId="5A600495" w14:textId="46FD34E1" w:rsidR="008925AA" w:rsidRDefault="00074E4C" w:rsidP="003131F9">
            <w:pPr>
              <w:pStyle w:val="Heading4"/>
            </w:pPr>
            <w:r>
              <w:t>Project Build days.</w:t>
            </w:r>
          </w:p>
        </w:tc>
        <w:tc>
          <w:tcPr>
            <w:tcW w:w="1134" w:type="dxa"/>
          </w:tcPr>
          <w:p w14:paraId="309CAF75" w14:textId="77777777" w:rsidR="008925AA" w:rsidRDefault="008925AA" w:rsidP="005741E8"/>
        </w:tc>
        <w:tc>
          <w:tcPr>
            <w:tcW w:w="4059" w:type="dxa"/>
            <w:gridSpan w:val="2"/>
          </w:tcPr>
          <w:p w14:paraId="0603E17E" w14:textId="77777777" w:rsidR="008925AA" w:rsidRDefault="008925AA" w:rsidP="005741E8"/>
        </w:tc>
      </w:tr>
      <w:tr w:rsidR="008925AA" w14:paraId="2EA82C52" w14:textId="77777777" w:rsidTr="000A52A4">
        <w:tc>
          <w:tcPr>
            <w:tcW w:w="3823" w:type="dxa"/>
          </w:tcPr>
          <w:p w14:paraId="196F751B" w14:textId="409248BC" w:rsidR="008925AA" w:rsidRDefault="00074E4C" w:rsidP="003131F9">
            <w:pPr>
              <w:pStyle w:val="Heading4"/>
            </w:pPr>
            <w:r>
              <w:t>Project Commission / implementation days.</w:t>
            </w:r>
          </w:p>
        </w:tc>
        <w:tc>
          <w:tcPr>
            <w:tcW w:w="1134" w:type="dxa"/>
          </w:tcPr>
          <w:p w14:paraId="63EC4A79" w14:textId="77777777" w:rsidR="008925AA" w:rsidRDefault="008925AA" w:rsidP="005741E8"/>
        </w:tc>
        <w:tc>
          <w:tcPr>
            <w:tcW w:w="4059" w:type="dxa"/>
            <w:gridSpan w:val="2"/>
          </w:tcPr>
          <w:p w14:paraId="7AF1F09A" w14:textId="77777777" w:rsidR="008925AA" w:rsidRDefault="008925AA" w:rsidP="005741E8"/>
        </w:tc>
      </w:tr>
      <w:tr w:rsidR="008925AA" w14:paraId="1D17EFF0" w14:textId="77777777" w:rsidTr="000A52A4">
        <w:tc>
          <w:tcPr>
            <w:tcW w:w="3823" w:type="dxa"/>
          </w:tcPr>
          <w:p w14:paraId="722DE3B6" w14:textId="3CA1E20F" w:rsidR="008925AA" w:rsidRDefault="001E0B3F" w:rsidP="003131F9">
            <w:pPr>
              <w:pStyle w:val="Heading4"/>
            </w:pPr>
            <w:r>
              <w:t>Training days</w:t>
            </w:r>
          </w:p>
        </w:tc>
        <w:tc>
          <w:tcPr>
            <w:tcW w:w="1134" w:type="dxa"/>
          </w:tcPr>
          <w:p w14:paraId="6585B53A" w14:textId="77777777" w:rsidR="008925AA" w:rsidRDefault="008925AA" w:rsidP="005741E8"/>
        </w:tc>
        <w:tc>
          <w:tcPr>
            <w:tcW w:w="4059" w:type="dxa"/>
            <w:gridSpan w:val="2"/>
          </w:tcPr>
          <w:p w14:paraId="55865281" w14:textId="77777777" w:rsidR="008925AA" w:rsidRDefault="008925AA" w:rsidP="005741E8"/>
        </w:tc>
      </w:tr>
      <w:tr w:rsidR="008925AA" w14:paraId="4EF4577A" w14:textId="77777777" w:rsidTr="000A52A4">
        <w:tc>
          <w:tcPr>
            <w:tcW w:w="3823" w:type="dxa"/>
            <w:tcBorders>
              <w:bottom w:val="single" w:sz="4" w:space="0" w:color="auto"/>
            </w:tcBorders>
          </w:tcPr>
          <w:p w14:paraId="3A5C9232" w14:textId="49D410DF" w:rsidR="008925AA" w:rsidRDefault="001E0B3F" w:rsidP="003131F9">
            <w:pPr>
              <w:pStyle w:val="Heading4"/>
            </w:pPr>
            <w:r>
              <w:t>Post-installation days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6150FF" w14:textId="77777777" w:rsidR="008925AA" w:rsidRDefault="008925AA" w:rsidP="005741E8"/>
        </w:tc>
        <w:tc>
          <w:tcPr>
            <w:tcW w:w="4059" w:type="dxa"/>
            <w:gridSpan w:val="2"/>
            <w:tcBorders>
              <w:bottom w:val="single" w:sz="4" w:space="0" w:color="auto"/>
            </w:tcBorders>
          </w:tcPr>
          <w:p w14:paraId="0C6D0F65" w14:textId="77777777" w:rsidR="008925AA" w:rsidRDefault="008925AA" w:rsidP="005741E8"/>
        </w:tc>
      </w:tr>
      <w:tr w:rsidR="008925AA" w14:paraId="14150749" w14:textId="77777777" w:rsidTr="000A52A4">
        <w:tc>
          <w:tcPr>
            <w:tcW w:w="3823" w:type="dxa"/>
            <w:tcBorders>
              <w:top w:val="nil"/>
            </w:tcBorders>
          </w:tcPr>
          <w:p w14:paraId="0ECCCF98" w14:textId="23EB6791" w:rsidR="008925AA" w:rsidRDefault="00947093" w:rsidP="003131F9">
            <w:pPr>
              <w:pStyle w:val="Heading4"/>
            </w:pPr>
            <w:r>
              <w:t>Annual managed service</w:t>
            </w:r>
          </w:p>
        </w:tc>
        <w:tc>
          <w:tcPr>
            <w:tcW w:w="1134" w:type="dxa"/>
            <w:tcBorders>
              <w:top w:val="nil"/>
            </w:tcBorders>
          </w:tcPr>
          <w:p w14:paraId="6244BFC0" w14:textId="77777777" w:rsidR="008925AA" w:rsidRDefault="008925AA" w:rsidP="005741E8"/>
        </w:tc>
        <w:tc>
          <w:tcPr>
            <w:tcW w:w="4059" w:type="dxa"/>
            <w:gridSpan w:val="2"/>
            <w:tcBorders>
              <w:top w:val="nil"/>
            </w:tcBorders>
          </w:tcPr>
          <w:p w14:paraId="027D182C" w14:textId="77777777" w:rsidR="008925AA" w:rsidRDefault="008925AA" w:rsidP="005741E8"/>
        </w:tc>
      </w:tr>
    </w:tbl>
    <w:p w14:paraId="6CE63995" w14:textId="77777777" w:rsidR="005741E8" w:rsidRDefault="005741E8" w:rsidP="005741E8"/>
    <w:p w14:paraId="7135151F" w14:textId="458BF3A4" w:rsidR="00B858E6" w:rsidRDefault="00B858E6" w:rsidP="00B858E6">
      <w:pPr>
        <w:pStyle w:val="Heading3"/>
      </w:pPr>
      <w:r>
        <w:t>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58E6" w14:paraId="694C4D22" w14:textId="77777777" w:rsidTr="00EA714D">
        <w:trPr>
          <w:trHeight w:val="3801"/>
        </w:trPr>
        <w:tc>
          <w:tcPr>
            <w:tcW w:w="9016" w:type="dxa"/>
          </w:tcPr>
          <w:p w14:paraId="6C717282" w14:textId="77777777" w:rsidR="00B858E6" w:rsidRDefault="00B858E6" w:rsidP="00B858E6"/>
          <w:p w14:paraId="3B1B0DB6" w14:textId="77777777" w:rsidR="00B858E6" w:rsidRDefault="00B858E6" w:rsidP="00B858E6"/>
          <w:p w14:paraId="7F15B91D" w14:textId="77777777" w:rsidR="00B858E6" w:rsidRDefault="00B858E6" w:rsidP="00B858E6"/>
          <w:p w14:paraId="5DD5AA10" w14:textId="77777777" w:rsidR="00B858E6" w:rsidRDefault="00B858E6" w:rsidP="00B858E6"/>
          <w:p w14:paraId="7437365F" w14:textId="77777777" w:rsidR="00B858E6" w:rsidRDefault="00B858E6" w:rsidP="00B858E6"/>
          <w:p w14:paraId="4A4C3A50" w14:textId="77777777" w:rsidR="00B858E6" w:rsidRDefault="00B858E6" w:rsidP="00B858E6"/>
          <w:p w14:paraId="491C99FD" w14:textId="77777777" w:rsidR="00B858E6" w:rsidRDefault="00B858E6" w:rsidP="00B858E6"/>
        </w:tc>
      </w:tr>
    </w:tbl>
    <w:p w14:paraId="41403221" w14:textId="77777777" w:rsidR="00B858E6" w:rsidRPr="00B858E6" w:rsidRDefault="00B858E6" w:rsidP="00B858E6"/>
    <w:p w14:paraId="4D592D8B" w14:textId="77777777" w:rsidR="00B858E6" w:rsidRPr="005741E8" w:rsidRDefault="00B858E6" w:rsidP="005741E8"/>
    <w:sectPr w:rsidR="00B858E6" w:rsidRPr="005741E8" w:rsidSect="00BB50C8">
      <w:headerReference w:type="default" r:id="rId7"/>
      <w:footerReference w:type="default" r:id="rId8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7305" w14:textId="77777777" w:rsidR="00253217" w:rsidRDefault="00253217" w:rsidP="00ED7B58">
      <w:pPr>
        <w:spacing w:after="0" w:line="240" w:lineRule="auto"/>
      </w:pPr>
      <w:r>
        <w:separator/>
      </w:r>
    </w:p>
  </w:endnote>
  <w:endnote w:type="continuationSeparator" w:id="0">
    <w:p w14:paraId="34747D48" w14:textId="77777777" w:rsidR="00253217" w:rsidRDefault="00253217" w:rsidP="00E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AE7" w14:textId="7340C60D" w:rsidR="003D5620" w:rsidRPr="00BB50C8" w:rsidRDefault="003D5620" w:rsidP="003D5620">
    <w:pPr>
      <w:pStyle w:val="Footer"/>
      <w:rPr>
        <w:rFonts w:cs="Tahoma"/>
        <w:noProof/>
      </w:rPr>
    </w:pPr>
    <w:r>
      <w:rPr>
        <w:rFonts w:ascii="Tahoma" w:hAnsi="Tahoma" w:cs="Tahoma"/>
        <w:sz w:val="26"/>
        <w:szCs w:val="26"/>
      </w:rPr>
      <w:tab/>
    </w:r>
    <w:r w:rsidR="00DE768E">
      <w:rPr>
        <w:rFonts w:cs="Tahoma"/>
        <w:noProof/>
      </w:rPr>
      <w:tab/>
    </w:r>
    <w:hyperlink r:id="rId1" w:history="1">
      <w:r w:rsidRPr="008C47DC">
        <w:rPr>
          <w:rStyle w:val="Hyperlink"/>
        </w:rPr>
        <w:t>www.timeware.co.uk</w:t>
      </w:r>
    </w:hyperlink>
    <w:r>
      <w:tab/>
    </w:r>
    <w:r w:rsidR="00E46C4E">
      <w:fldChar w:fldCharType="begin"/>
    </w:r>
    <w:r w:rsidR="00E46C4E">
      <w:instrText xml:space="preserve"> PAGE   \* MERGEFORMAT </w:instrText>
    </w:r>
    <w:r w:rsidR="00E46C4E">
      <w:fldChar w:fldCharType="separate"/>
    </w:r>
    <w:r w:rsidR="00E46C4E">
      <w:rPr>
        <w:noProof/>
      </w:rPr>
      <w:t>1</w:t>
    </w:r>
    <w:r w:rsidR="00E46C4E">
      <w:rPr>
        <w:noProof/>
      </w:rPr>
      <w:fldChar w:fldCharType="end"/>
    </w:r>
    <w:r>
      <w:tab/>
    </w:r>
    <w:r w:rsidRPr="004809E5">
      <w:t xml:space="preserve">support@timeware.co.uk </w:t>
    </w:r>
  </w:p>
  <w:p w14:paraId="3E9DE4C7" w14:textId="77777777" w:rsidR="003D5620" w:rsidRDefault="003D5620" w:rsidP="003D5620">
    <w:pPr>
      <w:pStyle w:val="Footer"/>
      <w:jc w:val="right"/>
    </w:pPr>
    <w:r w:rsidRPr="004809E5">
      <w:t>+44 (0) 1706 658222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09E4" w14:textId="77777777" w:rsidR="00253217" w:rsidRDefault="00253217" w:rsidP="00ED7B58">
      <w:pPr>
        <w:spacing w:after="0" w:line="240" w:lineRule="auto"/>
      </w:pPr>
      <w:r>
        <w:separator/>
      </w:r>
    </w:p>
  </w:footnote>
  <w:footnote w:type="continuationSeparator" w:id="0">
    <w:p w14:paraId="79A6AD38" w14:textId="77777777" w:rsidR="00253217" w:rsidRDefault="00253217" w:rsidP="00E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720" w14:textId="13963482" w:rsidR="00ED7B58" w:rsidRPr="00224C59" w:rsidRDefault="004F25B1" w:rsidP="004F25B1">
    <w:pPr>
      <w:ind w:right="-567"/>
      <w:jc w:val="right"/>
      <w:rPr>
        <w:rFonts w:cs="Tahoma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08258" wp14:editId="6680D373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2800350" cy="804545"/>
          <wp:effectExtent l="0" t="0" r="0" b="0"/>
          <wp:wrapThrough wrapText="bothSides">
            <wp:wrapPolygon edited="0">
              <wp:start x="2498" y="1534"/>
              <wp:lineTo x="1322" y="2557"/>
              <wp:lineTo x="882" y="5114"/>
              <wp:lineTo x="1029" y="16366"/>
              <wp:lineTo x="1322" y="17901"/>
              <wp:lineTo x="2645" y="18923"/>
              <wp:lineTo x="3380" y="18923"/>
              <wp:lineTo x="18955" y="17901"/>
              <wp:lineTo x="19984" y="17389"/>
              <wp:lineTo x="19690" y="10740"/>
              <wp:lineTo x="20865" y="3580"/>
              <wp:lineTo x="19396" y="3069"/>
              <wp:lineTo x="3967" y="1534"/>
              <wp:lineTo x="2498" y="1534"/>
            </wp:wrapPolygon>
          </wp:wrapThrough>
          <wp:docPr id="2027918450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58" w:rsidRPr="00ED7B58">
      <w:t xml:space="preserve"> </w:t>
    </w:r>
    <w:r w:rsidR="00C7245A">
      <w:rPr>
        <w:rFonts w:ascii="Tahoma" w:hAnsi="Tahoma" w:cs="Tahoma"/>
        <w:sz w:val="26"/>
        <w:szCs w:val="26"/>
      </w:rPr>
      <w:t>tim</w:t>
    </w:r>
    <w:r w:rsidR="00DC1448">
      <w:rPr>
        <w:rFonts w:ascii="Tahoma" w:hAnsi="Tahoma" w:cs="Tahoma"/>
        <w:sz w:val="26"/>
        <w:szCs w:val="26"/>
      </w:rPr>
      <w:t>estart®</w:t>
    </w:r>
    <w:r w:rsidR="00C7245A">
      <w:rPr>
        <w:rFonts w:ascii="Tahoma" w:hAnsi="Tahoma" w:cs="Tahoma"/>
        <w:sz w:val="26"/>
        <w:szCs w:val="26"/>
      </w:rPr>
      <w:t xml:space="preserve"> Quotation Summary Report</w:t>
    </w:r>
    <w:r w:rsidR="00DC1448">
      <w:rPr>
        <w:rFonts w:ascii="Tahoma" w:hAnsi="Tahoma" w:cs="Tahoma"/>
        <w:sz w:val="26"/>
        <w:szCs w:val="26"/>
      </w:rPr>
      <w:t xml:space="preserve"> </w:t>
    </w:r>
  </w:p>
  <w:p w14:paraId="13808395" w14:textId="79EE09FD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Friday 25</w:t>
    </w:r>
    <w:r w:rsidRPr="002B4390">
      <w:rPr>
        <w:rFonts w:ascii="Tahoma" w:hAnsi="Tahoma" w:cs="Tahoma"/>
        <w:sz w:val="26"/>
        <w:szCs w:val="26"/>
        <w:vertAlign w:val="superscript"/>
      </w:rPr>
      <w:t>th</w:t>
    </w:r>
    <w:r w:rsidRPr="002B4390">
      <w:rPr>
        <w:rFonts w:ascii="Tahoma" w:hAnsi="Tahoma" w:cs="Tahoma"/>
        <w:sz w:val="26"/>
        <w:szCs w:val="26"/>
      </w:rPr>
      <w:t xml:space="preserve"> August 1967</w:t>
    </w:r>
  </w:p>
  <w:p w14:paraId="6246FF57" w14:textId="1D6584E1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Customer Name: </w:t>
    </w:r>
    <w:r w:rsidR="00720B19">
      <w:rPr>
        <w:rFonts w:ascii="Tahoma" w:hAnsi="Tahoma" w:cs="Tahoma"/>
        <w:sz w:val="26"/>
        <w:szCs w:val="26"/>
      </w:rPr>
      <w:t>COMPANY NAME</w:t>
    </w:r>
  </w:p>
  <w:p w14:paraId="58BE88D7" w14:textId="2F8A8529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Author: </w:t>
    </w:r>
    <w:r w:rsidR="00720B19">
      <w:rPr>
        <w:rFonts w:ascii="Tahoma" w:hAnsi="Tahoma" w:cs="Tahoma"/>
        <w:sz w:val="26"/>
        <w:szCs w:val="26"/>
      </w:rPr>
      <w:t>AUTHOR NAME</w:t>
    </w:r>
  </w:p>
  <w:p w14:paraId="02B0E46D" w14:textId="77777777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Report Version: 1.0</w:t>
    </w:r>
  </w:p>
  <w:p w14:paraId="1A05D0E3" w14:textId="77777777" w:rsidR="00ED7B58" w:rsidRDefault="00ED7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7BF0"/>
    <w:multiLevelType w:val="hybridMultilevel"/>
    <w:tmpl w:val="BF50F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5A64"/>
    <w:multiLevelType w:val="hybridMultilevel"/>
    <w:tmpl w:val="803E31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9760583">
    <w:abstractNumId w:val="0"/>
  </w:num>
  <w:num w:numId="2" w16cid:durableId="158337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0"/>
    <w:rsid w:val="0000231B"/>
    <w:rsid w:val="0000262B"/>
    <w:rsid w:val="00026470"/>
    <w:rsid w:val="00036870"/>
    <w:rsid w:val="00041F4A"/>
    <w:rsid w:val="00047BA6"/>
    <w:rsid w:val="00074E4C"/>
    <w:rsid w:val="0009123F"/>
    <w:rsid w:val="000A1545"/>
    <w:rsid w:val="000A52A4"/>
    <w:rsid w:val="000B7980"/>
    <w:rsid w:val="000D547B"/>
    <w:rsid w:val="000E1EC1"/>
    <w:rsid w:val="000F3654"/>
    <w:rsid w:val="000F713E"/>
    <w:rsid w:val="00102699"/>
    <w:rsid w:val="001130C6"/>
    <w:rsid w:val="0013488C"/>
    <w:rsid w:val="001363AF"/>
    <w:rsid w:val="001530C3"/>
    <w:rsid w:val="00190937"/>
    <w:rsid w:val="00192C01"/>
    <w:rsid w:val="001D45C0"/>
    <w:rsid w:val="001E0B3F"/>
    <w:rsid w:val="00224C59"/>
    <w:rsid w:val="002274FD"/>
    <w:rsid w:val="00247313"/>
    <w:rsid w:val="00253217"/>
    <w:rsid w:val="00254DE7"/>
    <w:rsid w:val="00271605"/>
    <w:rsid w:val="002779C5"/>
    <w:rsid w:val="002815B6"/>
    <w:rsid w:val="00287337"/>
    <w:rsid w:val="002A0AD4"/>
    <w:rsid w:val="002A7474"/>
    <w:rsid w:val="002B2A6F"/>
    <w:rsid w:val="002B4390"/>
    <w:rsid w:val="002E0BCD"/>
    <w:rsid w:val="00311275"/>
    <w:rsid w:val="003123A1"/>
    <w:rsid w:val="00312896"/>
    <w:rsid w:val="00312B0A"/>
    <w:rsid w:val="003131F9"/>
    <w:rsid w:val="00315EEA"/>
    <w:rsid w:val="0032279C"/>
    <w:rsid w:val="003371D4"/>
    <w:rsid w:val="003569A6"/>
    <w:rsid w:val="003602D0"/>
    <w:rsid w:val="003A4E26"/>
    <w:rsid w:val="003B1127"/>
    <w:rsid w:val="003D5620"/>
    <w:rsid w:val="003D7176"/>
    <w:rsid w:val="003E617C"/>
    <w:rsid w:val="004017FE"/>
    <w:rsid w:val="00411466"/>
    <w:rsid w:val="0041700E"/>
    <w:rsid w:val="004233B5"/>
    <w:rsid w:val="00444CB8"/>
    <w:rsid w:val="004738B9"/>
    <w:rsid w:val="00492323"/>
    <w:rsid w:val="004A29C1"/>
    <w:rsid w:val="004B58C4"/>
    <w:rsid w:val="004F25B1"/>
    <w:rsid w:val="004F67EA"/>
    <w:rsid w:val="00503922"/>
    <w:rsid w:val="00514969"/>
    <w:rsid w:val="00517191"/>
    <w:rsid w:val="00520033"/>
    <w:rsid w:val="00526256"/>
    <w:rsid w:val="00555CAA"/>
    <w:rsid w:val="005741E8"/>
    <w:rsid w:val="00585B2F"/>
    <w:rsid w:val="005953F7"/>
    <w:rsid w:val="00595D95"/>
    <w:rsid w:val="005A0C94"/>
    <w:rsid w:val="005B7B65"/>
    <w:rsid w:val="005C06F2"/>
    <w:rsid w:val="005C12BB"/>
    <w:rsid w:val="005D4766"/>
    <w:rsid w:val="005E3C0D"/>
    <w:rsid w:val="005F5D69"/>
    <w:rsid w:val="00646623"/>
    <w:rsid w:val="00654628"/>
    <w:rsid w:val="00654709"/>
    <w:rsid w:val="00665B1B"/>
    <w:rsid w:val="00670BCC"/>
    <w:rsid w:val="00682BD0"/>
    <w:rsid w:val="00692D19"/>
    <w:rsid w:val="00720B19"/>
    <w:rsid w:val="00723415"/>
    <w:rsid w:val="00727355"/>
    <w:rsid w:val="00743388"/>
    <w:rsid w:val="007A4D72"/>
    <w:rsid w:val="007C1C18"/>
    <w:rsid w:val="007C2CF5"/>
    <w:rsid w:val="007D21C0"/>
    <w:rsid w:val="007F2B56"/>
    <w:rsid w:val="007F45B8"/>
    <w:rsid w:val="00825DFC"/>
    <w:rsid w:val="008925AA"/>
    <w:rsid w:val="0089694F"/>
    <w:rsid w:val="008E542C"/>
    <w:rsid w:val="008E6B72"/>
    <w:rsid w:val="008F55E7"/>
    <w:rsid w:val="00940F31"/>
    <w:rsid w:val="00947093"/>
    <w:rsid w:val="00965B5A"/>
    <w:rsid w:val="009838DD"/>
    <w:rsid w:val="00991E9D"/>
    <w:rsid w:val="009A7170"/>
    <w:rsid w:val="009D1EA9"/>
    <w:rsid w:val="009D271E"/>
    <w:rsid w:val="009F2034"/>
    <w:rsid w:val="00A07A28"/>
    <w:rsid w:val="00A5487A"/>
    <w:rsid w:val="00A56E30"/>
    <w:rsid w:val="00A57220"/>
    <w:rsid w:val="00A714F7"/>
    <w:rsid w:val="00A817AA"/>
    <w:rsid w:val="00AA26CB"/>
    <w:rsid w:val="00AB0B39"/>
    <w:rsid w:val="00AB2BD2"/>
    <w:rsid w:val="00AE36B9"/>
    <w:rsid w:val="00AE68E8"/>
    <w:rsid w:val="00AF57B0"/>
    <w:rsid w:val="00B0758F"/>
    <w:rsid w:val="00B502F7"/>
    <w:rsid w:val="00B5761A"/>
    <w:rsid w:val="00B77B40"/>
    <w:rsid w:val="00B858E6"/>
    <w:rsid w:val="00BA585B"/>
    <w:rsid w:val="00BB50C8"/>
    <w:rsid w:val="00BC65D7"/>
    <w:rsid w:val="00BD014A"/>
    <w:rsid w:val="00BE74FA"/>
    <w:rsid w:val="00C113FE"/>
    <w:rsid w:val="00C36874"/>
    <w:rsid w:val="00C7245A"/>
    <w:rsid w:val="00C76D5C"/>
    <w:rsid w:val="00C83544"/>
    <w:rsid w:val="00C87D2E"/>
    <w:rsid w:val="00C94866"/>
    <w:rsid w:val="00CA4546"/>
    <w:rsid w:val="00CA68C1"/>
    <w:rsid w:val="00CB0EF8"/>
    <w:rsid w:val="00CD0245"/>
    <w:rsid w:val="00CE528B"/>
    <w:rsid w:val="00CF4406"/>
    <w:rsid w:val="00D27668"/>
    <w:rsid w:val="00D31164"/>
    <w:rsid w:val="00D379B8"/>
    <w:rsid w:val="00D454FD"/>
    <w:rsid w:val="00D608F9"/>
    <w:rsid w:val="00D66014"/>
    <w:rsid w:val="00D8348B"/>
    <w:rsid w:val="00D914DD"/>
    <w:rsid w:val="00DC1448"/>
    <w:rsid w:val="00DE3362"/>
    <w:rsid w:val="00DE768E"/>
    <w:rsid w:val="00E17D59"/>
    <w:rsid w:val="00E21318"/>
    <w:rsid w:val="00E26877"/>
    <w:rsid w:val="00E42635"/>
    <w:rsid w:val="00E46C4E"/>
    <w:rsid w:val="00E53170"/>
    <w:rsid w:val="00EA714D"/>
    <w:rsid w:val="00EC72EF"/>
    <w:rsid w:val="00ED7467"/>
    <w:rsid w:val="00ED7B58"/>
    <w:rsid w:val="00EF7642"/>
    <w:rsid w:val="00F17B44"/>
    <w:rsid w:val="00F20ED5"/>
    <w:rsid w:val="00F404DD"/>
    <w:rsid w:val="00F44562"/>
    <w:rsid w:val="00F52629"/>
    <w:rsid w:val="00F63B5D"/>
    <w:rsid w:val="00F91E7F"/>
    <w:rsid w:val="00F91F50"/>
    <w:rsid w:val="00FA2A5B"/>
    <w:rsid w:val="00FB63A2"/>
    <w:rsid w:val="00FC4AA8"/>
    <w:rsid w:val="00FE0037"/>
    <w:rsid w:val="00FE422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8B327"/>
  <w15:chartTrackingRefBased/>
  <w15:docId w15:val="{57E51392-5829-4771-9960-C9A5E17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7FE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28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A6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58"/>
  </w:style>
  <w:style w:type="paragraph" w:styleId="Footer">
    <w:name w:val="footer"/>
    <w:basedOn w:val="Normal"/>
    <w:link w:val="Foot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58"/>
  </w:style>
  <w:style w:type="paragraph" w:customStyle="1" w:styleId="FreeForm">
    <w:name w:val="Free Form"/>
    <w:autoRedefine/>
    <w:rsid w:val="003A4E26"/>
    <w:pPr>
      <w:spacing w:after="0" w:line="288" w:lineRule="auto"/>
    </w:pPr>
    <w:rPr>
      <w:rFonts w:ascii="Tahoma" w:eastAsia="ヒラギノ角ゴ Pro W3" w:hAnsi="Tahoma" w:cs="Tahoma"/>
      <w:color w:val="000000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2779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28B"/>
    <w:rPr>
      <w:rFonts w:ascii="Aptos" w:eastAsiaTheme="majorEastAsia" w:hAnsi="Aptos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1275"/>
    <w:pPr>
      <w:ind w:left="720"/>
      <w:contextualSpacing/>
    </w:pPr>
  </w:style>
  <w:style w:type="table" w:styleId="TableGrid">
    <w:name w:val="Table Grid"/>
    <w:basedOn w:val="TableNormal"/>
    <w:uiPriority w:val="39"/>
    <w:rsid w:val="003B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B2A6F"/>
    <w:rPr>
      <w:rFonts w:ascii="Aptos" w:eastAsiaTheme="majorEastAsia" w:hAnsi="Aptos" w:cstheme="majorBidi"/>
      <w:i/>
      <w:iCs/>
      <w:color w:val="1F3864" w:themeColor="accent1" w:themeShade="80"/>
    </w:rPr>
  </w:style>
  <w:style w:type="table" w:styleId="PlainTable1">
    <w:name w:val="Plain Table 1"/>
    <w:basedOn w:val="TableNormal"/>
    <w:uiPriority w:val="41"/>
    <w:rsid w:val="00E17D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me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Holt</dc:creator>
  <cp:keywords/>
  <dc:description/>
  <cp:lastModifiedBy>Joshua Birtwistle</cp:lastModifiedBy>
  <cp:revision>107</cp:revision>
  <dcterms:created xsi:type="dcterms:W3CDTF">2025-01-21T09:35:00Z</dcterms:created>
  <dcterms:modified xsi:type="dcterms:W3CDTF">2025-02-14T16:02:00Z</dcterms:modified>
</cp:coreProperties>
</file>